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DE" w:rsidRPr="00D964DA" w:rsidRDefault="00505ADE" w:rsidP="00505ADE">
      <w:pPr>
        <w:pStyle w:val="a4"/>
        <w:rPr>
          <w:rFonts w:ascii="Times New Roman" w:hAnsi="Times New Roman" w:cs="Times New Roman"/>
        </w:rPr>
      </w:pPr>
      <w:r w:rsidRPr="00D964DA">
        <w:rPr>
          <w:rFonts w:ascii="Times New Roman" w:hAnsi="Times New Roman" w:cs="Times New Roman"/>
        </w:rPr>
        <w:t xml:space="preserve">Материалы </w:t>
      </w:r>
      <w:proofErr w:type="gramStart"/>
      <w:r w:rsidRPr="00D964DA">
        <w:rPr>
          <w:rFonts w:ascii="Times New Roman" w:hAnsi="Times New Roman" w:cs="Times New Roman"/>
        </w:rPr>
        <w:t>у</w:t>
      </w:r>
      <w:proofErr w:type="gramEnd"/>
      <w:r w:rsidRPr="00D964DA">
        <w:rPr>
          <w:rFonts w:ascii="Times New Roman" w:hAnsi="Times New Roman" w:cs="Times New Roman"/>
        </w:rPr>
        <w:t xml:space="preserve"> к урокам   13.04.2020-18.04.2020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4"/>
        <w:gridCol w:w="1560"/>
        <w:gridCol w:w="1984"/>
        <w:gridCol w:w="1418"/>
        <w:gridCol w:w="3260"/>
        <w:gridCol w:w="1843"/>
        <w:gridCol w:w="5528"/>
      </w:tblGrid>
      <w:tr w:rsidR="00505ADE" w:rsidRPr="00D964DA" w:rsidTr="00D964DA">
        <w:trPr>
          <w:trHeight w:val="765"/>
        </w:trPr>
        <w:tc>
          <w:tcPr>
            <w:tcW w:w="851" w:type="dxa"/>
            <w:shd w:val="clear" w:color="auto" w:fill="auto"/>
            <w:vAlign w:val="bottom"/>
            <w:hideMark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5528" w:type="dxa"/>
            <w:shd w:val="clear" w:color="auto" w:fill="auto"/>
            <w:vAlign w:val="bottom"/>
            <w:hideMark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5БВ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D964DA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16.04</w:t>
            </w:r>
            <w:r w:rsidR="00D964DA">
              <w:rPr>
                <w:rFonts w:ascii="Times New Roman" w:eastAsia="Times New Roman" w:hAnsi="Times New Roman" w:cs="Times New Roman"/>
                <w:color w:val="000000"/>
              </w:rPr>
              <w:t>-20.04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Рассказ « Игорь-Робинзон». Образы детей в рассказе.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 xml:space="preserve">Цель: </w:t>
            </w:r>
            <w:r w:rsidRPr="00D964D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закрепление навыка определения идейного содержания, построения и системы образов рассказа.</w:t>
            </w: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работа с учебником, ответы на вопросы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познакомиться с  биографией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D964DA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="00505ADE" w:rsidRPr="00D964DA">
              <w:rPr>
                <w:rFonts w:ascii="Times New Roman" w:eastAsia="Times New Roman" w:hAnsi="Times New Roman" w:cs="Times New Roman"/>
                <w:color w:val="000000"/>
              </w:rPr>
              <w:t>росмотреть видеозапись, ответить на вопрос №2 с.188</w:t>
            </w:r>
          </w:p>
          <w:p w:rsidR="00505ADE" w:rsidRPr="00D964DA" w:rsidRDefault="00DF249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hyperlink r:id="rId4" w:history="1">
              <w:r w:rsidR="00505ADE" w:rsidRPr="00D964DA">
                <w:rPr>
                  <w:rStyle w:val="a3"/>
                  <w:rFonts w:ascii="Times New Roman" w:hAnsi="Times New Roman" w:cs="Times New Roman"/>
                </w:rPr>
                <w:t>https://www.youtube.com/watch?v=EZ-btuBWlUM</w:t>
              </w:r>
            </w:hyperlink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13.04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Глагол как часть речи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Цель о</w:t>
            </w:r>
            <w:r w:rsidRPr="00D964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бобщить и систематизировать ранее полученные знания по теме «Глагол»</w:t>
            </w: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работа с учебником, просмотр видео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D964DA">
              <w:rPr>
                <w:rFonts w:ascii="Times New Roman" w:hAnsi="Times New Roman" w:cs="Times New Roman"/>
              </w:rPr>
              <w:t>учи</w:t>
            </w:r>
            <w:proofErr w:type="gramStart"/>
            <w:r w:rsidRPr="00D964DA">
              <w:rPr>
                <w:rFonts w:ascii="Times New Roman" w:hAnsi="Times New Roman" w:cs="Times New Roman"/>
              </w:rPr>
              <w:t>.р</w:t>
            </w:r>
            <w:proofErr w:type="gramEnd"/>
            <w:r w:rsidRPr="00D964DA">
              <w:rPr>
                <w:rFonts w:ascii="Times New Roman" w:hAnsi="Times New Roman" w:cs="Times New Roman"/>
              </w:rPr>
              <w:t>у</w:t>
            </w:r>
            <w:proofErr w:type="spellEnd"/>
            <w:r w:rsidRPr="00D964DA">
              <w:rPr>
                <w:rFonts w:ascii="Times New Roman" w:hAnsi="Times New Roman" w:cs="Times New Roman"/>
                <w:color w:val="000000"/>
              </w:rPr>
              <w:t xml:space="preserve"> (карточки-задания)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</w:rPr>
              <w:t>упр.601,</w:t>
            </w: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15.04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D964DA">
              <w:rPr>
                <w:rFonts w:ascii="Times New Roman" w:eastAsia="Calibri" w:hAnsi="Times New Roman" w:cs="Times New Roman"/>
              </w:rPr>
              <w:t>Не с глаголами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eastAsia="Calibri" w:hAnsi="Times New Roman" w:cs="Times New Roman"/>
              </w:rPr>
              <w:t xml:space="preserve">Цель: </w:t>
            </w:r>
            <w:r w:rsidRPr="00D964DA">
              <w:rPr>
                <w:rStyle w:val="c2"/>
                <w:rFonts w:ascii="Times New Roman" w:hAnsi="Times New Roman" w:cs="Times New Roman"/>
                <w:color w:val="000000"/>
              </w:rPr>
              <w:t>познакомить учащихся с правилом написания не с глаголами;  помочь учащимся выработать последовательность действий при выборе слитного и раздельного написания не с глаголами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работа с учебником, просмотр видео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краткий ответ выучить правила</w:t>
            </w: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D964DA">
              <w:rPr>
                <w:rFonts w:ascii="Times New Roman" w:hAnsi="Times New Roman" w:cs="Times New Roman"/>
              </w:rPr>
              <w:t>учи</w:t>
            </w:r>
            <w:proofErr w:type="gramStart"/>
            <w:r w:rsidRPr="00D964DA">
              <w:rPr>
                <w:rFonts w:ascii="Times New Roman" w:hAnsi="Times New Roman" w:cs="Times New Roman"/>
              </w:rPr>
              <w:t>.р</w:t>
            </w:r>
            <w:proofErr w:type="gramEnd"/>
            <w:r w:rsidRPr="00D964DA">
              <w:rPr>
                <w:rFonts w:ascii="Times New Roman" w:hAnsi="Times New Roman" w:cs="Times New Roman"/>
              </w:rPr>
              <w:t>у</w:t>
            </w:r>
            <w:proofErr w:type="spellEnd"/>
            <w:r w:rsidRPr="00D964DA">
              <w:rPr>
                <w:rFonts w:ascii="Times New Roman" w:hAnsi="Times New Roman" w:cs="Times New Roman"/>
                <w:color w:val="000000"/>
              </w:rPr>
              <w:t xml:space="preserve"> (карточки-задания)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</w:rPr>
              <w:t>упр.612, п.107</w:t>
            </w: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D964DA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17.04</w:t>
            </w:r>
            <w:r w:rsidR="00D964DA">
              <w:rPr>
                <w:rFonts w:ascii="Times New Roman" w:eastAsia="Times New Roman" w:hAnsi="Times New Roman" w:cs="Times New Roman"/>
                <w:color w:val="000000"/>
              </w:rPr>
              <w:t>-20.04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D964DA">
              <w:rPr>
                <w:rFonts w:ascii="Times New Roman" w:eastAsia="Calibri" w:hAnsi="Times New Roman" w:cs="Times New Roman"/>
              </w:rPr>
              <w:t>РР Описание животного. Подготовка к написанию сочинения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D964DA">
              <w:rPr>
                <w:rFonts w:ascii="Times New Roman" w:eastAsia="Calibri" w:hAnsi="Times New Roman" w:cs="Times New Roman"/>
              </w:rPr>
              <w:t xml:space="preserve">Цель: </w:t>
            </w:r>
            <w:r w:rsidRPr="00D964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подготовить учащихся к написанию сочинения, учить описывать </w:t>
            </w:r>
            <w:r w:rsidRPr="00D964DA"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животное</w:t>
            </w:r>
            <w:r w:rsidRPr="00D964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ознакомить учащихся с дополнительной литературой по теме, уяснить жанровые особенности </w:t>
            </w:r>
            <w:r w:rsidRPr="00D964DA"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сочинения</w:t>
            </w:r>
            <w:r w:rsidRPr="00D964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–описания, учить отбирать материал к сочинению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просмотр видео 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FF3890" w:rsidRPr="00D964DA" w:rsidRDefault="00FF3890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>google-формы</w:t>
            </w:r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505ADE" w:rsidRPr="00D964DA" w:rsidRDefault="00DF249E" w:rsidP="004729A8">
            <w:pPr>
              <w:pStyle w:val="a4"/>
              <w:rPr>
                <w:rFonts w:ascii="Times New Roman" w:hAnsi="Times New Roman" w:cs="Times New Roman"/>
              </w:rPr>
            </w:pPr>
            <w:hyperlink r:id="rId5" w:history="1">
              <w:r w:rsidR="00505ADE" w:rsidRPr="00D964DA">
                <w:rPr>
                  <w:rStyle w:val="a3"/>
                  <w:rFonts w:ascii="Times New Roman" w:hAnsi="Times New Roman" w:cs="Times New Roman"/>
                </w:rPr>
                <w:t>https://www.youtube.com/watch?v=YJRZJ40jbo8</w:t>
              </w:r>
            </w:hyperlink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</w:rPr>
              <w:t>написать сочинение «Описание животного» (6 -8 предложений)</w:t>
            </w: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13.04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Имя существительное как часть речи: общее грамматическое значение, морфологические признаки, роль в предложении. Начальная форма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 xml:space="preserve">Цель: </w:t>
            </w:r>
            <w:r w:rsidRPr="00D964DA">
              <w:rPr>
                <w:rFonts w:ascii="Times New Roman" w:hAnsi="Times New Roman" w:cs="Times New Roman"/>
                <w:shd w:val="clear" w:color="auto" w:fill="FFFFFF"/>
              </w:rPr>
              <w:t>повторить изученный ранее материал об имени существительном, углубить знания учащихся, познакомить со значением и морфологическими признаками имени существительного как части речи</w:t>
            </w: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просмотр видео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краткий ответ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выучить правила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D964DA">
              <w:rPr>
                <w:rFonts w:ascii="Times New Roman" w:hAnsi="Times New Roman" w:cs="Times New Roman"/>
              </w:rPr>
              <w:t>учи</w:t>
            </w:r>
            <w:proofErr w:type="gramStart"/>
            <w:r w:rsidRPr="00D964DA">
              <w:rPr>
                <w:rFonts w:ascii="Times New Roman" w:hAnsi="Times New Roman" w:cs="Times New Roman"/>
              </w:rPr>
              <w:t>.р</w:t>
            </w:r>
            <w:proofErr w:type="gramEnd"/>
            <w:r w:rsidRPr="00D964DA">
              <w:rPr>
                <w:rFonts w:ascii="Times New Roman" w:hAnsi="Times New Roman" w:cs="Times New Roman"/>
              </w:rPr>
              <w:t>у</w:t>
            </w:r>
            <w:proofErr w:type="spellEnd"/>
            <w:r w:rsidRPr="00D964DA">
              <w:rPr>
                <w:rFonts w:ascii="Times New Roman" w:hAnsi="Times New Roman" w:cs="Times New Roman"/>
                <w:color w:val="000000"/>
              </w:rPr>
              <w:t xml:space="preserve"> (карточки-задания)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>с.247 правило, упр.695</w:t>
            </w: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15.04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  <w:bCs/>
              </w:rPr>
              <w:t>Основные способы образования имен существительных</w:t>
            </w:r>
            <w:r w:rsidRPr="00D964DA">
              <w:rPr>
                <w:rFonts w:ascii="Times New Roman" w:hAnsi="Times New Roman" w:cs="Times New Roman"/>
              </w:rPr>
              <w:t xml:space="preserve">. </w:t>
            </w:r>
          </w:p>
          <w:p w:rsidR="00505ADE" w:rsidRPr="00D964DA" w:rsidRDefault="00505ADE" w:rsidP="00FF3890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 xml:space="preserve">Цель: </w:t>
            </w:r>
            <w:r w:rsidRPr="00D964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формирование представления о способах образования имен существительных, умения выполнять словообразовательный анализ, образовывать слова по готовым морфемным моделям, расширение знаний в лексикографической области, развитие монологической речи. </w:t>
            </w: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выучить правила</w:t>
            </w:r>
          </w:p>
          <w:p w:rsidR="00FF3890" w:rsidRPr="00D964DA" w:rsidRDefault="00FF3890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D964DA">
              <w:rPr>
                <w:rFonts w:ascii="Times New Roman" w:hAnsi="Times New Roman" w:cs="Times New Roman"/>
              </w:rPr>
              <w:t>учи</w:t>
            </w:r>
            <w:proofErr w:type="gramStart"/>
            <w:r w:rsidRPr="00D964DA">
              <w:rPr>
                <w:rFonts w:ascii="Times New Roman" w:hAnsi="Times New Roman" w:cs="Times New Roman"/>
              </w:rPr>
              <w:t>.р</w:t>
            </w:r>
            <w:proofErr w:type="gramEnd"/>
            <w:r w:rsidRPr="00D964DA">
              <w:rPr>
                <w:rFonts w:ascii="Times New Roman" w:hAnsi="Times New Roman" w:cs="Times New Roman"/>
              </w:rPr>
              <w:t>у</w:t>
            </w:r>
            <w:proofErr w:type="spellEnd"/>
            <w:r w:rsidRPr="00D964DA">
              <w:rPr>
                <w:rFonts w:ascii="Times New Roman" w:hAnsi="Times New Roman" w:cs="Times New Roman"/>
                <w:color w:val="000000"/>
              </w:rPr>
              <w:t xml:space="preserve"> (карточки-задания)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упр.702</w:t>
            </w: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D964DA">
              <w:rPr>
                <w:rFonts w:ascii="Times New Roman" w:eastAsia="Times New Roman" w:hAnsi="Times New Roman" w:cs="Times New Roman"/>
              </w:rPr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D964DA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D964DA">
              <w:rPr>
                <w:rFonts w:ascii="Times New Roman" w:eastAsia="Times New Roman" w:hAnsi="Times New Roman" w:cs="Times New Roman"/>
              </w:rPr>
              <w:t>17.04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Правописание суффиксов существительных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 xml:space="preserve">Цель: </w:t>
            </w:r>
            <w:r w:rsidRPr="00D964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изучить  правило написания  суффиксов существительных,   уметь  графически  обозначать  условия выбора суффикса, применять  изученное правило на практике</w:t>
            </w: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выучить правила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D964DA">
              <w:rPr>
                <w:rFonts w:ascii="Times New Roman" w:hAnsi="Times New Roman" w:cs="Times New Roman"/>
              </w:rPr>
              <w:t>учи</w:t>
            </w:r>
            <w:proofErr w:type="gramStart"/>
            <w:r w:rsidRPr="00D964DA">
              <w:rPr>
                <w:rFonts w:ascii="Times New Roman" w:hAnsi="Times New Roman" w:cs="Times New Roman"/>
              </w:rPr>
              <w:t>.р</w:t>
            </w:r>
            <w:proofErr w:type="gramEnd"/>
            <w:r w:rsidRPr="00D964DA">
              <w:rPr>
                <w:rFonts w:ascii="Times New Roman" w:hAnsi="Times New Roman" w:cs="Times New Roman"/>
              </w:rPr>
              <w:t>у</w:t>
            </w:r>
            <w:proofErr w:type="spellEnd"/>
            <w:r w:rsidRPr="00D964DA">
              <w:rPr>
                <w:rFonts w:ascii="Times New Roman" w:hAnsi="Times New Roman" w:cs="Times New Roman"/>
                <w:color w:val="000000"/>
              </w:rPr>
              <w:t xml:space="preserve"> (карточки-задания)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с.251-252 правило, упр.710</w:t>
            </w:r>
          </w:p>
          <w:p w:rsidR="00505ADE" w:rsidRPr="00D964DA" w:rsidRDefault="00505ADE" w:rsidP="00D964D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Литература 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15.04</w:t>
            </w:r>
            <w:r w:rsidR="00D964DA">
              <w:rPr>
                <w:rFonts w:ascii="Times New Roman" w:eastAsia="Times New Roman" w:hAnsi="Times New Roman" w:cs="Times New Roman"/>
                <w:color w:val="000000"/>
              </w:rPr>
              <w:t>-20.04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 xml:space="preserve">Изображение светского общества. “Мысль народная” и “мысль семейная” в романе. Семейный уклад жизни </w:t>
            </w:r>
            <w:r w:rsidRPr="00D964DA">
              <w:rPr>
                <w:rFonts w:ascii="Times New Roman" w:hAnsi="Times New Roman" w:cs="Times New Roman"/>
              </w:rPr>
              <w:lastRenderedPageBreak/>
              <w:t>Ростовых и Болконских.</w:t>
            </w:r>
          </w:p>
          <w:p w:rsidR="00505ADE" w:rsidRPr="00D964DA" w:rsidRDefault="00505ADE" w:rsidP="00D964DA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 xml:space="preserve">Цель: </w:t>
            </w:r>
            <w:r w:rsidRPr="00D964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погрузить в атмосферу романа А. Н. Толстого; познакомить с главными персонажами; учить добывать знания из художественного текста с целью постижения особенностей психологического портрета персонажей; закреплять навыки анализа эпизода, определять его роль в произведении</w:t>
            </w: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работа с учебником, ответы на вопросы, </w:t>
            </w:r>
            <w:r w:rsidRPr="00D964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просмотр видео</w:t>
            </w:r>
          </w:p>
          <w:p w:rsidR="00FF3890" w:rsidRDefault="00FF3890" w:rsidP="00FF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D964DA" w:rsidRPr="00D964DA" w:rsidRDefault="00D964DA" w:rsidP="00D9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составление таблицы,</w:t>
            </w:r>
          </w:p>
          <w:p w:rsidR="00D964DA" w:rsidRPr="00D964DA" w:rsidRDefault="00D964DA" w:rsidP="00D9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конспекта</w:t>
            </w:r>
          </w:p>
          <w:p w:rsidR="00D964DA" w:rsidRPr="00D964DA" w:rsidRDefault="00D964DA" w:rsidP="00FF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F3890" w:rsidRPr="00D964DA" w:rsidRDefault="00FF3890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lastRenderedPageBreak/>
              <w:t>учебник 2 часть с.156-159</w:t>
            </w:r>
            <w:r w:rsidRPr="00D964DA">
              <w:rPr>
                <w:rFonts w:ascii="Times New Roman" w:hAnsi="Times New Roman" w:cs="Times New Roman"/>
                <w:color w:val="000000"/>
              </w:rPr>
              <w:t xml:space="preserve">, просмотр видео </w:t>
            </w:r>
            <w:hyperlink r:id="rId6" w:history="1">
              <w:r w:rsidRPr="00D964DA">
                <w:rPr>
                  <w:rStyle w:val="a3"/>
                  <w:rFonts w:ascii="Times New Roman" w:hAnsi="Times New Roman" w:cs="Times New Roman"/>
                </w:rPr>
                <w:t>https://www.youtube.com/watch?v=zOUCQh8tLNY</w:t>
              </w:r>
            </w:hyperlink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сравнить две семьи (заполнить таблицу)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10Б 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14.04</w:t>
            </w:r>
            <w:r w:rsidR="00D964DA">
              <w:rPr>
                <w:rFonts w:ascii="Times New Roman" w:eastAsia="Times New Roman" w:hAnsi="Times New Roman" w:cs="Times New Roman"/>
                <w:color w:val="000000"/>
              </w:rPr>
              <w:t>-15.04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D964DA">
              <w:rPr>
                <w:rFonts w:ascii="Times New Roman" w:eastAsia="Times New Roman" w:hAnsi="Times New Roman" w:cs="Times New Roman"/>
              </w:rPr>
              <w:t>Текст как рече</w:t>
            </w:r>
            <w:r w:rsidRPr="00D964DA">
              <w:rPr>
                <w:rFonts w:ascii="Times New Roman" w:eastAsia="Times New Roman" w:hAnsi="Times New Roman" w:cs="Times New Roman"/>
              </w:rPr>
              <w:softHyphen/>
              <w:t>вое произведе</w:t>
            </w:r>
            <w:r w:rsidRPr="00D964DA">
              <w:rPr>
                <w:rFonts w:ascii="Times New Roman" w:eastAsia="Times New Roman" w:hAnsi="Times New Roman" w:cs="Times New Roman"/>
              </w:rPr>
              <w:softHyphen/>
              <w:t>ние. Синтаксис текста, целост</w:t>
            </w:r>
            <w:r w:rsidRPr="00D964DA">
              <w:rPr>
                <w:rFonts w:ascii="Times New Roman" w:eastAsia="Times New Roman" w:hAnsi="Times New Roman" w:cs="Times New Roman"/>
              </w:rPr>
              <w:softHyphen/>
              <w:t>ность и связность. Лингвистический анализ текста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eastAsia="Times New Roman" w:hAnsi="Times New Roman" w:cs="Times New Roman"/>
              </w:rPr>
              <w:t xml:space="preserve">Цель: </w:t>
            </w:r>
            <w:r w:rsidRPr="00D964DA">
              <w:rPr>
                <w:rFonts w:ascii="Times New Roman" w:hAnsi="Times New Roman" w:cs="Times New Roman"/>
              </w:rPr>
              <w:t xml:space="preserve">обобщить знания по теме «Текст», полученные в 5—9 классах; познакомиться с видами переработки текста; закрепить навыки </w:t>
            </w:r>
            <w:proofErr w:type="gramStart"/>
            <w:r w:rsidRPr="00D964DA">
              <w:rPr>
                <w:rFonts w:ascii="Times New Roman" w:hAnsi="Times New Roman" w:cs="Times New Roman"/>
              </w:rPr>
              <w:t>право писания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FF3890" w:rsidRPr="00D964DA" w:rsidRDefault="00FF3890" w:rsidP="00FF3890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работа с учебником, ответы на вопросы, просмотр видео</w:t>
            </w:r>
          </w:p>
          <w:p w:rsidR="00FF3890" w:rsidRPr="00D964DA" w:rsidRDefault="00FF3890" w:rsidP="00FF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 xml:space="preserve">упр. </w:t>
            </w:r>
            <w:r w:rsidRPr="00D964DA">
              <w:rPr>
                <w:rFonts w:ascii="Times New Roman" w:hAnsi="Times New Roman" w:cs="Times New Roman"/>
              </w:rPr>
              <w:t>281 (240)</w:t>
            </w:r>
            <w:r w:rsidRPr="00D964DA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D964DA">
              <w:rPr>
                <w:rFonts w:ascii="Times New Roman" w:hAnsi="Times New Roman" w:cs="Times New Roman"/>
              </w:rPr>
              <w:t>выучить материал учебника на стр. 156—157</w:t>
            </w:r>
          </w:p>
          <w:p w:rsidR="00505ADE" w:rsidRPr="00D964DA" w:rsidRDefault="00DF249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hyperlink r:id="rId7" w:history="1">
              <w:r w:rsidR="00505ADE" w:rsidRPr="00D964DA">
                <w:rPr>
                  <w:rStyle w:val="a3"/>
                  <w:rFonts w:ascii="Times New Roman" w:hAnsi="Times New Roman" w:cs="Times New Roman"/>
                </w:rPr>
                <w:t>https://www.youtube.com/watch?v=7-Y9wjcPMaQ</w:t>
              </w:r>
            </w:hyperlink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10Б 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17.04</w:t>
            </w:r>
            <w:r w:rsidR="00D964DA">
              <w:rPr>
                <w:rFonts w:ascii="Times New Roman" w:eastAsia="Times New Roman" w:hAnsi="Times New Roman" w:cs="Times New Roman"/>
                <w:color w:val="000000"/>
              </w:rPr>
              <w:t>-18.04</w:t>
            </w:r>
          </w:p>
        </w:tc>
        <w:tc>
          <w:tcPr>
            <w:tcW w:w="3260" w:type="dxa"/>
            <w:shd w:val="clear" w:color="auto" w:fill="auto"/>
          </w:tcPr>
          <w:p w:rsidR="00505ADE" w:rsidRDefault="00505ADE" w:rsidP="004729A8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D964DA">
              <w:rPr>
                <w:rFonts w:ascii="Times New Roman" w:eastAsia="Times New Roman" w:hAnsi="Times New Roman" w:cs="Times New Roman"/>
              </w:rPr>
              <w:t xml:space="preserve">Виды речевого общения: </w:t>
            </w:r>
            <w:proofErr w:type="gramStart"/>
            <w:r w:rsidRPr="00D964DA">
              <w:rPr>
                <w:rFonts w:ascii="Times New Roman" w:eastAsia="Times New Roman" w:hAnsi="Times New Roman" w:cs="Times New Roman"/>
              </w:rPr>
              <w:t>официальное</w:t>
            </w:r>
            <w:proofErr w:type="gramEnd"/>
            <w:r w:rsidRPr="00D964DA">
              <w:rPr>
                <w:rFonts w:ascii="Times New Roman" w:eastAsia="Times New Roman" w:hAnsi="Times New Roman" w:cs="Times New Roman"/>
              </w:rPr>
              <w:t xml:space="preserve"> и неофи</w:t>
            </w:r>
            <w:r w:rsidRPr="00D964DA">
              <w:rPr>
                <w:rFonts w:ascii="Times New Roman" w:eastAsia="Times New Roman" w:hAnsi="Times New Roman" w:cs="Times New Roman"/>
              </w:rPr>
              <w:softHyphen/>
              <w:t>циальное, пуб</w:t>
            </w:r>
            <w:r w:rsidRPr="00D964DA">
              <w:rPr>
                <w:rFonts w:ascii="Times New Roman" w:eastAsia="Times New Roman" w:hAnsi="Times New Roman" w:cs="Times New Roman"/>
              </w:rPr>
              <w:softHyphen/>
              <w:t>личное и непуб</w:t>
            </w:r>
            <w:r w:rsidRPr="00D964DA">
              <w:rPr>
                <w:rFonts w:ascii="Times New Roman" w:eastAsia="Times New Roman" w:hAnsi="Times New Roman" w:cs="Times New Roman"/>
              </w:rPr>
              <w:softHyphen/>
              <w:t>личное. Речевые комму</w:t>
            </w:r>
            <w:r w:rsidRPr="00D964DA">
              <w:rPr>
                <w:rFonts w:ascii="Times New Roman" w:eastAsia="Times New Roman" w:hAnsi="Times New Roman" w:cs="Times New Roman"/>
              </w:rPr>
              <w:softHyphen/>
              <w:t>никации в дело</w:t>
            </w:r>
            <w:r w:rsidRPr="00D964DA">
              <w:rPr>
                <w:rFonts w:ascii="Times New Roman" w:eastAsia="Times New Roman" w:hAnsi="Times New Roman" w:cs="Times New Roman"/>
              </w:rPr>
              <w:softHyphen/>
              <w:t>вых переговорах</w:t>
            </w:r>
          </w:p>
          <w:p w:rsidR="00D964DA" w:rsidRPr="00D964DA" w:rsidRDefault="00D964DA" w:rsidP="004729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964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Цель: </w:t>
            </w:r>
            <w:r w:rsidRPr="00D96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с основными видами речевой деятельности.</w:t>
            </w:r>
          </w:p>
        </w:tc>
        <w:tc>
          <w:tcPr>
            <w:tcW w:w="1843" w:type="dxa"/>
            <w:shd w:val="clear" w:color="auto" w:fill="auto"/>
          </w:tcPr>
          <w:p w:rsidR="00FF3890" w:rsidRPr="00D964DA" w:rsidRDefault="00FF3890" w:rsidP="00FF3890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работа с учебником, ответы на вопросы, просмотр видео</w:t>
            </w:r>
          </w:p>
          <w:p w:rsidR="00FF3890" w:rsidRPr="00D964DA" w:rsidRDefault="00FF3890" w:rsidP="00FF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 письменно (</w:t>
            </w: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505ADE" w:rsidRPr="00D964DA" w:rsidRDefault="00DF249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hyperlink r:id="rId8" w:history="1">
              <w:r w:rsidR="00505ADE" w:rsidRPr="00D964DA">
                <w:rPr>
                  <w:rStyle w:val="a3"/>
                  <w:rFonts w:ascii="Times New Roman" w:hAnsi="Times New Roman" w:cs="Times New Roman"/>
                </w:rPr>
                <w:t>https://www.youtube.com/watch?v=BbW8g36F5iw&amp;t=21s</w:t>
              </w:r>
            </w:hyperlink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15.04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Взаимодействие форм словесного выражения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 xml:space="preserve">Цель: повторить </w:t>
            </w:r>
            <w:r w:rsidRPr="00D964D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виды и формы общения, требования к оформлению речи, соблюдению в ней этических и </w:t>
            </w:r>
            <w:r w:rsidRPr="00D964D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коммуникативных норм</w:t>
            </w: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изучение материала</w:t>
            </w:r>
          </w:p>
          <w:p w:rsidR="00505ADE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  <w:p w:rsidR="00D964DA" w:rsidRPr="00D964DA" w:rsidRDefault="00D964DA" w:rsidP="00D9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</w:t>
            </w:r>
          </w:p>
          <w:p w:rsidR="00D964DA" w:rsidRPr="00D964DA" w:rsidRDefault="00D964DA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lastRenderedPageBreak/>
              <w:t>google-формы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 письменно (</w:t>
            </w: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13.04</w:t>
            </w:r>
            <w:r w:rsidR="00D964DA">
              <w:rPr>
                <w:rFonts w:ascii="Times New Roman" w:eastAsia="Times New Roman" w:hAnsi="Times New Roman" w:cs="Times New Roman"/>
                <w:color w:val="000000"/>
              </w:rPr>
              <w:t>-20.04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Тема: А.П.Чехов. Пьеса "Три сестры"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Цель: Проследить вместе с автором, как развивается тема пьесы, как движется её действие.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Подвести ребят к главным мотивам пьесы: мечта и мечтатели, мечта и действительность, неспособность мечтателей бороться за реальное воплощение своей мечты, бездейственность, тоска о лучшей жизни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работа с текстом</w:t>
            </w:r>
          </w:p>
          <w:p w:rsidR="00505ADE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  <w:p w:rsidR="00D964DA" w:rsidRPr="00D964DA" w:rsidRDefault="00D964DA" w:rsidP="00D9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</w:t>
            </w:r>
          </w:p>
          <w:p w:rsidR="00D964DA" w:rsidRPr="00D964DA" w:rsidRDefault="00D964DA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>google-формы</w:t>
            </w:r>
            <w:r w:rsidRPr="00D964DA">
              <w:rPr>
                <w:rFonts w:ascii="Times New Roman" w:hAnsi="Times New Roman" w:cs="Times New Roman"/>
              </w:rPr>
              <w:t xml:space="preserve"> 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 xml:space="preserve">ДЗ. Прочитать в краткой версии роман </w:t>
            </w:r>
            <w:proofErr w:type="spellStart"/>
            <w:proofErr w:type="gramStart"/>
            <w:r w:rsidRPr="00D964DA">
              <w:rPr>
                <w:rFonts w:ascii="Times New Roman" w:hAnsi="Times New Roman" w:cs="Times New Roman"/>
                <w:color w:val="000000"/>
              </w:rPr>
              <w:t>Ги</w:t>
            </w:r>
            <w:proofErr w:type="spellEnd"/>
            <w:r w:rsidRPr="00D964DA">
              <w:rPr>
                <w:rFonts w:ascii="Times New Roman" w:hAnsi="Times New Roman" w:cs="Times New Roman"/>
                <w:color w:val="000000"/>
              </w:rPr>
              <w:t xml:space="preserve"> де</w:t>
            </w:r>
            <w:proofErr w:type="gramEnd"/>
            <w:r w:rsidRPr="00D964DA">
              <w:rPr>
                <w:rFonts w:ascii="Times New Roman" w:hAnsi="Times New Roman" w:cs="Times New Roman"/>
                <w:color w:val="000000"/>
              </w:rPr>
              <w:t xml:space="preserve"> Мопассана «Милый друг»</w:t>
            </w: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11А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14.04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D964DA">
              <w:rPr>
                <w:rFonts w:ascii="Times New Roman" w:eastAsia="Calibri" w:hAnsi="Times New Roman" w:cs="Times New Roman"/>
                <w:bCs/>
                <w:lang w:eastAsia="en-US"/>
              </w:rPr>
              <w:t>Нормы языка художественной литературы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eastAsia="Calibri" w:hAnsi="Times New Roman" w:cs="Times New Roman"/>
                <w:bCs/>
                <w:lang w:eastAsia="en-US"/>
              </w:rPr>
              <w:t>Цель:</w:t>
            </w:r>
            <w:r w:rsidRPr="00D964D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разграничить понятия «литературный язык» и «язык художественной литературы»; обобщить и расширить имеющееся у учащихся понятие языка художественной литературы; приобщить их к разбору литературно-художественного текста.</w:t>
            </w:r>
          </w:p>
        </w:tc>
        <w:tc>
          <w:tcPr>
            <w:tcW w:w="1843" w:type="dxa"/>
            <w:shd w:val="clear" w:color="auto" w:fill="auto"/>
          </w:tcPr>
          <w:p w:rsidR="00505ADE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  <w:p w:rsidR="00D964DA" w:rsidRPr="00D964DA" w:rsidRDefault="00D964DA" w:rsidP="00D9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выполнение заданий письменно (</w:t>
            </w: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505ADE" w:rsidRPr="00D964DA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11А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>Максишкина</w:t>
            </w:r>
            <w:proofErr w:type="spellEnd"/>
            <w:r w:rsidRPr="00D964DA">
              <w:rPr>
                <w:rFonts w:ascii="Times New Roman" w:eastAsia="Times New Roman" w:hAnsi="Times New Roman" w:cs="Times New Roman"/>
                <w:color w:val="00000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13.04</w:t>
            </w:r>
            <w:r w:rsidR="00D964DA">
              <w:rPr>
                <w:rFonts w:ascii="Times New Roman" w:eastAsia="Times New Roman" w:hAnsi="Times New Roman" w:cs="Times New Roman"/>
                <w:color w:val="000000"/>
              </w:rPr>
              <w:t>-20.04</w:t>
            </w:r>
          </w:p>
        </w:tc>
        <w:tc>
          <w:tcPr>
            <w:tcW w:w="3260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Тема урока: «Как не потерять себя?» (По рассказу Л.Куликовой «Свиделись»)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</w:rPr>
            </w:pPr>
            <w:r w:rsidRPr="00D964DA">
              <w:rPr>
                <w:rFonts w:ascii="Times New Roman" w:hAnsi="Times New Roman" w:cs="Times New Roman"/>
              </w:rPr>
              <w:t>Цель: осмыслить образ главного героя и определить своё отношение к нему, к жизни на основе анализа содержания рассказа</w:t>
            </w:r>
          </w:p>
        </w:tc>
        <w:tc>
          <w:tcPr>
            <w:tcW w:w="1843" w:type="dxa"/>
            <w:shd w:val="clear" w:color="auto" w:fill="auto"/>
          </w:tcPr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D964DA">
              <w:rPr>
                <w:rFonts w:ascii="Times New Roman" w:eastAsia="Times New Roman" w:hAnsi="Times New Roman" w:cs="Times New Roman"/>
                <w:color w:val="000000"/>
              </w:rPr>
              <w:t>развернутый ответ</w:t>
            </w:r>
          </w:p>
          <w:p w:rsidR="00505ADE" w:rsidRPr="00D964DA" w:rsidRDefault="00505ADE" w:rsidP="004729A8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505ADE" w:rsidRPr="00D964DA" w:rsidRDefault="00505ADE" w:rsidP="004729A8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D964DA">
              <w:rPr>
                <w:rFonts w:ascii="Times New Roman" w:hAnsi="Times New Roman" w:cs="Times New Roman"/>
                <w:color w:val="000000"/>
              </w:rPr>
              <w:t xml:space="preserve">ДЗ: Прочитать рассказ </w:t>
            </w:r>
            <w:r w:rsidRPr="00D964DA">
              <w:rPr>
                <w:rFonts w:ascii="Times New Roman" w:eastAsia="Times New Roman" w:hAnsi="Times New Roman" w:cs="Times New Roman"/>
                <w:bCs/>
              </w:rPr>
              <w:t>«Настоящие сказки» Л.Петрушевской</w:t>
            </w:r>
          </w:p>
        </w:tc>
      </w:tr>
    </w:tbl>
    <w:p w:rsidR="00E2564D" w:rsidRPr="00D964DA" w:rsidRDefault="00505ADE" w:rsidP="00D964DA">
      <w:pPr>
        <w:pStyle w:val="a4"/>
        <w:rPr>
          <w:rFonts w:ascii="Times New Roman" w:hAnsi="Times New Roman" w:cs="Times New Roman"/>
        </w:rPr>
      </w:pPr>
      <w:r w:rsidRPr="00D964DA">
        <w:rPr>
          <w:rFonts w:ascii="Times New Roman" w:hAnsi="Times New Roman" w:cs="Times New Roman"/>
        </w:rPr>
        <w:t xml:space="preserve"> </w:t>
      </w:r>
    </w:p>
    <w:sectPr w:rsidR="00E2564D" w:rsidRPr="00D964DA" w:rsidSect="00D964D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ADE"/>
    <w:rsid w:val="00505ADE"/>
    <w:rsid w:val="006A749E"/>
    <w:rsid w:val="00D964DA"/>
    <w:rsid w:val="00DF249E"/>
    <w:rsid w:val="00E2564D"/>
    <w:rsid w:val="00FF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ADE"/>
    <w:rPr>
      <w:color w:val="0000FF"/>
      <w:u w:val="single"/>
    </w:rPr>
  </w:style>
  <w:style w:type="paragraph" w:styleId="a4">
    <w:name w:val="No Spacing"/>
    <w:qFormat/>
    <w:rsid w:val="00505ADE"/>
    <w:pPr>
      <w:spacing w:after="0" w:line="240" w:lineRule="auto"/>
    </w:pPr>
    <w:rPr>
      <w:rFonts w:eastAsiaTheme="minorEastAsia"/>
      <w:lang w:eastAsia="ru-RU"/>
    </w:rPr>
  </w:style>
  <w:style w:type="character" w:customStyle="1" w:styleId="c2">
    <w:name w:val="c2"/>
    <w:basedOn w:val="a0"/>
    <w:rsid w:val="00505ADE"/>
  </w:style>
  <w:style w:type="character" w:styleId="a5">
    <w:name w:val="Strong"/>
    <w:basedOn w:val="a0"/>
    <w:uiPriority w:val="22"/>
    <w:qFormat/>
    <w:rsid w:val="00505A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bW8g36F5iw&amp;t=21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7-Y9wjcPMa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zOUCQh8tLNY" TargetMode="External"/><Relationship Id="rId5" Type="http://schemas.openxmlformats.org/officeDocument/2006/relationships/hyperlink" Target="https://www.youtube.com/watch?v=YJRZJ40jbo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EZ-btuBWlU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949</Words>
  <Characters>5415</Characters>
  <Application>Microsoft Office Word</Application>
  <DocSecurity>0</DocSecurity>
  <Lines>45</Lines>
  <Paragraphs>12</Paragraphs>
  <ScaleCrop>false</ScaleCrop>
  <Company>Microsoft</Company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2020-04-12T16:24:00Z</dcterms:created>
  <dcterms:modified xsi:type="dcterms:W3CDTF">2020-04-12T16:43:00Z</dcterms:modified>
</cp:coreProperties>
</file>